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111827"/>
          <w:sz w:val="44"/>
          <w:szCs w:val="44"/>
        </w:rPr>
        <w:t xml:space="preserve">Rubén Castillo Mora</w:t>
      </w:r>
    </w:p>
    <w:p>
      <w:pPr>
        <w:spacing w:after="80"/>
        <w:jc w:val="left"/>
      </w:pPr>
      <w:r>
        <w:rPr>
          <w:rFonts w:ascii="Arial" w:cs="Arial" w:eastAsia="Arial" w:hAnsi="Arial"/>
          <w:color w:val="143797"/>
          <w:sz w:val="24"/>
          <w:szCs w:val="24"/>
        </w:rPr>
        <w:t xml:space="preserve">Técnico de mantenimiento electromecánico · Industria alimentaria · Autómatas y GMAO</w:t>
      </w:r>
    </w:p>
    <w:p>
      <w:pPr>
        <w:pBdr>
          <w:bottom w:val="single" w:color="1D4ED8" w:sz="12" w:space="6"/>
        </w:pBdr>
        <w:spacing w:after="160"/>
        <w:jc w:val="left"/>
      </w:pPr>
      <w:hyperlink w:history="1" r:id="rIdy9pfdwaay47opfdrssucd">
        <w:r>
          <w:rPr>
            <w:rFonts w:ascii="Arial" w:cs="Arial" w:eastAsia="Arial" w:hAnsi="Arial"/>
            <w:color w:val="143797"/>
            <w:sz w:val="18"/>
            <w:szCs w:val="18"/>
          </w:rPr>
          <w:t xml:space="preserve">ruben.castillo@correo.es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677 000 888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hyperlink w:history="1" r:id="rIdvvhkzpje_z-qlzon7vpgz">
        <w:r>
          <w:rPr>
            <w:rFonts w:ascii="Arial" w:cs="Arial" w:eastAsia="Arial" w:hAnsi="Arial"/>
            <w:color w:val="143797"/>
            <w:sz w:val="18"/>
            <w:szCs w:val="18"/>
          </w:rPr>
          <w:t xml:space="preserve">linkedin.com/in/ruben-castillo-mora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Murcia,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43797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Técnico de mantenimiento electromecánico con siete años en industria alimentaria y de envases: preventivo y correctivo de líneas de envasado y paletizado, autómatas Siemens S7, variadores y neumática, gestión de 120 órdenes de trabajo al mes en SAP PM. Carné de baja tensión, PRL 60 h y disponibilidad para turnos y guardias.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43797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Técnico de mantenimiento electromecánico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mayo de 2020 - actualidad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Conservas del Segura SA  ·  Molina de Segura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Mantenimiento preventivo y correctivo de 6 líneas de envasado y 2 paletizadores: 120 órdenes de trabajo al mes en SAP PM, con disponibilidad de línea por encima del 96 %.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Diagnóstico y reparación de averías eléctricas, neumáticas y mecánicas; modificación de programas en autómatas Siemens S7-1200 y parametrización de variadores.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Plan de preventivo anual (engrase, correas, sensores) que redujo las paradas no programadas un 30 % en 2024.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Turnos rotativos y guardias localizadas un fin de semana al mes.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Oficial de mantenimiento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junio de 2017 - abril de 2020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Envases Plásticos Levante  ·  Alcantarilla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Mantenimiento de inyectoras y periféricos (atemperadores, robots de extracción), cambios de molde y ajustes de proceso.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Instalación eléctrica de nuevas máquinas y cuadros según esquemas; legalización con instalador autorizado.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43797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CIFP Politécnico de Murcia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2015 - 2017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Ciclo formativo de grado superior en Mecatrónica Industrial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Siemens SITRAIN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2021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Programación de autómatas S7-1200 con TIA Portal (40 h)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43797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Mantenimiento preventivo y correctivo  ·  Electricidad industrial  ·  Autómatas Siemens S7 / TIA Portal  ·  Variadores de frecuencia  ·  Neumática e hidráulica  ·  SAP PM (GMAO)  ·  Lectura de esquemas eléctricos  ·  Soldadura básica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43797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Español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Nativo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 ·   </w:t>
      </w: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Inglés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B1 (técnico)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43797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Carné de instalador de baja tensión (2018)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PRL 60 h (2017)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Trabajos en altura y plataformas elevadoras (2022)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9pfdwaay47opfdrssucd" Type="http://schemas.openxmlformats.org/officeDocument/2006/relationships/hyperlink" Target="mailto:ruben.castillo@correo.es" TargetMode="External"/><Relationship Id="rIdvvhkzpje_z-qlzon7vpgz" Type="http://schemas.openxmlformats.org/officeDocument/2006/relationships/hyperlink" Target="https://linkedin.com/in/ruben-castillo-mora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Rubén Castillo Mora</dc:title>
  <dc:creator>cvsintrampas.com</dc:creator>
  <dc:description>Generado en cvsintrampas.com</dc:description>
  <cp:lastModifiedBy>Rubén Castillo Mora</cp:lastModifiedBy>
  <cp:revision>1</cp:revision>
  <dcterms:created xsi:type="dcterms:W3CDTF">2026-09-18T13:26:08.684Z</dcterms:created>
  <dcterms:modified xsi:type="dcterms:W3CDTF">2026-09-18T13:26:08.684Z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