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Cristina Vega Pardo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161D27"/>
          <w:sz w:val="24"/>
          <w:szCs w:val="24"/>
        </w:rPr>
        <w:t xml:space="preserve">Ingeniera Industrial · Producción y mejora continua · Lean · SAP PM</w:t>
      </w:r>
    </w:p>
    <w:p>
      <w:pPr>
        <w:pBdr>
          <w:bottom w:val="single" w:color="1F2937" w:sz="12" w:space="6"/>
        </w:pBdr>
        <w:spacing w:after="160"/>
        <w:jc w:val="left"/>
      </w:pPr>
      <w:hyperlink w:history="1" r:id="rIdhkv0oayvseusqscew4anc">
        <w:r>
          <w:rPr>
            <w:rFonts w:ascii="Calibri" w:cs="Calibri" w:eastAsia="Calibri" w:hAnsi="Calibri"/>
            <w:color w:val="161D27"/>
            <w:sz w:val="18"/>
            <w:szCs w:val="18"/>
          </w:rPr>
          <w:t xml:space="preserve">cristina.vega@correo.es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687 234 567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yncvd8oneidkrylb5fe_c">
        <w:r>
          <w:rPr>
            <w:rFonts w:ascii="Calibri" w:cs="Calibri" w:eastAsia="Calibri" w:hAnsi="Calibri"/>
            <w:color w:val="161D27"/>
            <w:sz w:val="18"/>
            <w:szCs w:val="18"/>
          </w:rPr>
          <w:t xml:space="preserve">linkedin.com/in/cristina-vega-ingenieria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Valladolid,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61D27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Ingeniera industrial con seis años en producción y mejora continua en automoción (planta de 400 personas). Lideré la implantación de Lean en dos líneas con un aumento del OEE del 68 % al 81 % y un ahorro anual de 350.000 €. SAP PM, Minitab y AutoCAD; inglés C1. Busco un puesto de responsable de mejora continua o producción.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61D27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Ingeniera de mejora continua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marzo de 2022 -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Renault España (planta de Valladolid)  ·  Valladolid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Implantación de Lean (5S, SMED, TPM) en dos líneas de montaje: OEE del 68 % al 81 % y ahorro anual de 350.000 €.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Liderazgo de un equipo Kaizen de 8 personas y de 15 talleres de mejora al año; seguimiento en SAP PM y Power BI.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Análisis de capacidad y planes de control con Minitab; coordinación con calidad y mantenimiento.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Ingeniera de producción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febrero de 2019 - febrero de 2022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Grupo Antolin  ·  Burgos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Responsable de una línea de 60 operarios en tres turnos: planificación, PRL, indicadores de productividad y calidad.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Proyecto SMED con reducción de cambios de referencia de 45 a 18 minutos.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61D27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Universidad de Valladolid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2017 - 2019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Máster en Ingeniería Industrial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Universidad de Valladolid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2013 - 2017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Grado en Ingeniería en Tecnologías Industriales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61D27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Lean Manufacturing  ·  SMED / 5S / TPM  ·  SAP PM  ·  Minitab  ·  AutoCAD  ·  Gestión de equipos  ·  PRL  ·  Power BI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61D27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C1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Francés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B1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61D27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Lean Six Sigma Green Belt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PRL nivel básico (60 h)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kv0oayvseusqscew4anc" Type="http://schemas.openxmlformats.org/officeDocument/2006/relationships/hyperlink" Target="mailto:cristina.vega@correo.es" TargetMode="External"/><Relationship Id="rIdyncvd8oneidkrylb5fe_c" Type="http://schemas.openxmlformats.org/officeDocument/2006/relationships/hyperlink" Target="https://linkedin.com/in/cristina-vega-ingenieria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Cristina Vega Pardo</dc:title>
  <dc:creator>cvsintrampas.com</dc:creator>
  <dc:description>Generado en cvsintrampas.com</dc:description>
  <cp:lastModifiedBy>Cristina Vega Pardo</cp:lastModifiedBy>
  <cp:revision>1</cp:revision>
  <dcterms:created xsi:type="dcterms:W3CDTF">2026-09-18T14:41:33.454Z</dcterms:created>
  <dcterms:modified xsi:type="dcterms:W3CDTF">2026-09-18T14:41:33.454Z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