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111827"/>
          <w:sz w:val="44"/>
          <w:szCs w:val="44"/>
        </w:rPr>
        <w:t xml:space="preserve">Antonio Ruiz Mora</w:t>
      </w:r>
    </w:p>
    <w:p>
      <w:pPr>
        <w:spacing w:after="80"/>
        <w:jc w:val="left"/>
      </w:pPr>
      <w:r>
        <w:rPr>
          <w:rFonts w:ascii="Arial" w:cs="Arial" w:eastAsia="Arial" w:hAnsi="Arial"/>
          <w:color w:val="0B534D"/>
          <w:sz w:val="24"/>
          <w:szCs w:val="24"/>
        </w:rPr>
        <w:t xml:space="preserve">Celador sanitario · Urgencias y quirófano · Movilización de pacientes</w:t>
      </w:r>
    </w:p>
    <w:p>
      <w:pPr>
        <w:pBdr>
          <w:bottom w:val="single" w:color="0F766E" w:sz="12" w:space="6"/>
        </w:pBdr>
        <w:spacing w:after="160"/>
        <w:jc w:val="left"/>
      </w:pPr>
      <w:hyperlink w:history="1" r:id="rId_ggyw1fdptk6s3a_pdwq0">
        <w:r>
          <w:rPr>
            <w:rFonts w:ascii="Arial" w:cs="Arial" w:eastAsia="Arial" w:hAnsi="Arial"/>
            <w:color w:val="0B534D"/>
            <w:sz w:val="18"/>
            <w:szCs w:val="18"/>
          </w:rPr>
          <w:t xml:space="preserve">antonio.ruiz@correo.es</w:t>
        </w:r>
      </w:hyperlink>
      <w:r>
        <w:rPr>
          <w:rFonts w:ascii="Arial" w:cs="Arial" w:eastAsia="Arial" w:hAnsi="Arial"/>
          <w:color w:val="6B7280"/>
          <w:sz w:val="18"/>
          <w:szCs w:val="18"/>
        </w:rPr>
        <w:t xml:space="preserve">   ·   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622 000 333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   ·   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Sevilla,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0B534D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Celador con cuatro años en hospital público (urgencias y quirófano) y dos en residencia de mayores. Movilización y traslado de pacientes con grúa y tabla, apoyo en quirófano y radiología, 30-40 traslados por turno. Cursos homologados de celador sanitario, movilización y SVB. Disponible para turnos y noches.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0B534D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Celador (contratos de refuerzo y sustituciones)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febrero de 2022 - actualidad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Hospital Universitario Virgen del Rocío (SAS)  ·  Sevilla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Urgencias: recepción y traslado de pacientes en camilla y silla, 30-40 traslados por turno; apoyo a enfermería en movilizaciones e inmovilizaciones.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Quirófano: traslado y colocación de pacientes en mesa quirúrgica, reposición de material y gases.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Radiología y plantas: acompañamiento a pruebas y traslado de historias y muestras.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Celador y apoyo a gerocultores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enero de 2020 - enero de 2022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Residencia Los Olivos  ·  Dos Hermanas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Movilización de 60 residentes con grúa y ayudas técnicas, traslados a consultas y apoyo en comedor.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0B534D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IES Ramón Carande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2014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Graduado en Educación Secundaria Obligatoria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Centro de formación homologado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2019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Curso de celador sanitario (300 h)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0B534D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Movilización de pacientes  ·  Traslado en camilla y silla  ·  Grúa y tabla de transferencia  ·  Apoyo en quirófano  ·  Recepción en urgencias  ·  Trato con familias  ·  Trabajo en equipo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0B534D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Español</w:t>
      </w:r>
      <w:r>
        <w:rPr>
          <w:rFonts w:ascii="Arial" w:cs="Arial" w:eastAsia="Arial" w:hAnsi="Arial"/>
          <w:color w:val="111827"/>
          <w:sz w:val="20"/>
          <w:szCs w:val="20"/>
        </w:rPr>
        <w:t xml:space="preserve"> — Nativo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0B534D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Celador sanitario (300 h, 2019)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Movilización de pacientes (40 h, 2021)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RCP y soporte vital básico (2023)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PRL en centros sanitarios (2022)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ggyw1fdptk6s3a_pdwq0" Type="http://schemas.openxmlformats.org/officeDocument/2006/relationships/hyperlink" Target="mailto:antonio.ruiz@correo.es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Antonio Ruiz Mora</dc:title>
  <dc:creator>cvsintrampas.com</dc:creator>
  <dc:description>Generado en cvsintrampas.com</dc:description>
  <cp:lastModifiedBy>Antonio Ruiz Mora</cp:lastModifiedBy>
  <cp:revision>1</cp:revision>
  <dcterms:created xsi:type="dcterms:W3CDTF">2026-09-18T12:17:29.432Z</dcterms:created>
  <dcterms:modified xsi:type="dcterms:W3CDTF">2026-09-18T12:17:29.432Z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