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111827"/>
          <w:sz w:val="44"/>
          <w:szCs w:val="44"/>
        </w:rPr>
        <w:t xml:space="preserve">Manuel Torres Vidal</w:t>
      </w:r>
    </w:p>
    <w:p>
      <w:pPr>
        <w:spacing w:after="80"/>
        <w:jc w:val="left"/>
      </w:pPr>
      <w:r>
        <w:rPr>
          <w:rFonts w:ascii="Arial" w:cs="Arial" w:eastAsia="Arial" w:hAnsi="Arial"/>
          <w:color w:val="882E08"/>
          <w:sz w:val="24"/>
          <w:szCs w:val="24"/>
        </w:rPr>
        <w:t xml:space="preserve">Carretillero · Frontal, retráctil (11 m) y recogepedidos · Almacén de frío</w:t>
      </w:r>
    </w:p>
    <w:p>
      <w:pPr>
        <w:pBdr>
          <w:bottom w:val="single" w:color="C2410C" w:sz="12" w:space="6"/>
        </w:pBdr>
        <w:spacing w:after="160"/>
        <w:jc w:val="left"/>
      </w:pPr>
      <w:hyperlink w:history="1" r:id="rIdf5-ypdmhwdu8lyxmw1okb">
        <w:r>
          <w:rPr>
            <w:rFonts w:ascii="Arial" w:cs="Arial" w:eastAsia="Arial" w:hAnsi="Arial"/>
            <w:color w:val="882E08"/>
            <w:sz w:val="18"/>
            <w:szCs w:val="18"/>
          </w:rPr>
          <w:t xml:space="preserve">manuel.torres@correo.es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699 000 111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Mercabarna, Barcelona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882E08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Carretillero con carnet en vigor y siete años en almacenes de alimentación y frío: frontal, retráctil hasta 11 metros y recogepedidos; 150-180 palés por turno entre descarga, ubicación y expedición, con PDA y SGA y cero incidentes. Disponibilidad para turnos rotativos y noches.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882E08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Carretillero (retráctil y frontal)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abril de 2020 - actualidad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Plataforma de frío Frigoríficos del Llobregat  ·  Mercabarna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Ubicación y extracción de palés en cámara de congelados (-22 °C) con retráctil hasta 11 m; 150-180 movimientos por turno.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Descarga y carga de 12-15 camiones al día con frontal; control de temperaturas y registros en SGA.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Cero incidentes en cuatro años; responsable de las revisiones diarias de tres máquinas.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Carretillero y preparador de pedidos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febrero de 2018 - marzo de 2020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Almacén de distribución alimentaria (a través de ETT)  ·  El Prat de Llobregat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Picking con recogepedidos y PDA (100 líneas por hora) y expedición con transpaleta eléctrica.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882E08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Centro de formación homologado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2018, renovado 2023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Carnet de carretillero (UNE 58451): frontal, retráctil, recogepedidos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IES Salvador Seguí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2012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Educación Secundaria Obligatoria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882E08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Carretilla frontal  ·  Carretilla retráctil (11 m)  ·  Recogepedidos  ·  Transpaleta eléctrica  ·  Carga y descarga  ·  SGA y PDA  ·  Cámara de frío  ·  PRL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882E08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Español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 ·   </w:t>
      </w: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Catalán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882E08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Carnet de carretillero UNE 58451 (vigente hasta 2028)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Manipulador de alimentos (2024)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PRL básico (60 h, 2020)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5-ypdmhwdu8lyxmw1okb" Type="http://schemas.openxmlformats.org/officeDocument/2006/relationships/hyperlink" Target="mailto:manuel.torres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Manuel Torres Vidal</dc:title>
  <dc:creator>cvsintrampas.com</dc:creator>
  <dc:description>Generado en cvsintrampas.com</dc:description>
  <cp:lastModifiedBy>Manuel Torres Vidal</cp:lastModifiedBy>
  <cp:revision>1</cp:revision>
  <dcterms:created xsi:type="dcterms:W3CDTF">2026-09-18T14:41:30.268Z</dcterms:created>
  <dcterms:modified xsi:type="dcterms:W3CDTF">2026-09-18T14:41:30.268Z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