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Antonio Guerrero Lara</w:t>
      </w:r>
    </w:p>
    <w:p>
      <w:pPr>
        <w:spacing w:after="80"/>
        <w:jc w:val="left"/>
      </w:pPr>
      <w:r>
        <w:rPr>
          <w:rFonts w:ascii="Arial" w:cs="Arial" w:eastAsia="Arial" w:hAnsi="Arial"/>
          <w:color w:val="161D27"/>
          <w:sz w:val="24"/>
          <w:szCs w:val="24"/>
        </w:rPr>
        <w:t xml:space="preserve">Albañil oficial de 1.ª · TPC · Obra nueva y rehabilitación</w:t>
      </w:r>
    </w:p>
    <w:p>
      <w:pPr>
        <w:pBdr>
          <w:bottom w:val="single" w:color="1F2937" w:sz="12" w:space="6"/>
        </w:pBdr>
        <w:spacing w:after="160"/>
        <w:jc w:val="left"/>
      </w:pPr>
      <w:hyperlink w:history="1" r:id="rIdtoqocagaddutjahjno7dm">
        <w:r>
          <w:rPr>
            <w:rFonts w:ascii="Arial" w:cs="Arial" w:eastAsia="Arial" w:hAnsi="Arial"/>
            <w:color w:val="161D27"/>
            <w:sz w:val="18"/>
            <w:szCs w:val="18"/>
          </w:rPr>
          <w:t xml:space="preserve">antonio.guerrero@correo.es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655 777 888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Albañil oficial de 1.ª con TPC y 12 años en obra nueva y reformas: tabiquería, alicatado, solado y enfoscados. Últimos cuatro años en rehabilitación de edificios en Madrid con equipos de seis personas a mi cargo. Lectura de planos, carnet B y disponibilidad para desplazamientos.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Oficial de 1.ª albañil (jefe de equipo)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marzo de 2022 -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Rehabilitaciones Centro SL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Rehabilitación de fachadas e interiores de edificios en el centro de Madrid: tabiquería, enfoscados, alicatados y solados.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Coordinación de un equipo de seis personas, replanteo con planos y control de materiales.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Montaje de andamios y trabajo con plataformas elevadoras.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Oficial de 2.ª y de 1.ª albañil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abril de 2016 - febrero de 2022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Construcciones Vega  ·  Comunidad de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Obra nueva residencial (tres promociones de 40-80 viviendas): tabiquería, pladur, alicatado, solado y remates.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Reformas de viviendas y locales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enero de 2013 - marzo de 2016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Autónomo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Reformas integrales de baños y cocinas, alicatado y solado, para particulares y comunidades.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Fundación Laboral de la Construcción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2013 (renovada 2024)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Formación en PRL para albañilería (20 h) – TPC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Tabiquería  ·  Alicatado y solado  ·  Enfoscado y yesos  ·  Pladur  ·  Encofrado básico  ·  Lectura de planos  ·  Andamios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TPC – Tarjeta Profesional de la Construcción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Plataformas elevadoras (PEMP)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Carnet B y vehículo propio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qocagaddutjahjno7dm" Type="http://schemas.openxmlformats.org/officeDocument/2006/relationships/hyperlink" Target="mailto:antonio.guerrero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Antonio Guerrero Lara</dc:title>
  <dc:creator>cvsintrampas.com</dc:creator>
  <dc:description>Generado en cvsintrampas.com</dc:description>
  <cp:lastModifiedBy>Antonio Guerrero Lara</cp:lastModifiedBy>
  <cp:revision>1</cp:revision>
  <dcterms:created xsi:type="dcterms:W3CDTF">2026-09-17T16:39:00.307Z</dcterms:created>
  <dcterms:modified xsi:type="dcterms:W3CDTF">2026-09-17T16:39:00.307Z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